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86E" w:rsidRDefault="00F0786E" w:rsidP="00F0786E">
      <w:pPr>
        <w:pStyle w:val="a3"/>
        <w:ind w:right="-1" w:firstLine="0"/>
        <w:rPr>
          <w:b/>
          <w:sz w:val="36"/>
        </w:rPr>
      </w:pPr>
    </w:p>
    <w:p w:rsidR="00F0786E" w:rsidRPr="00803868" w:rsidRDefault="00F0786E" w:rsidP="00F0786E">
      <w:pPr>
        <w:pStyle w:val="a3"/>
        <w:rPr>
          <w:b/>
          <w:sz w:val="36"/>
        </w:rPr>
      </w:pPr>
      <w:r w:rsidRPr="00803868">
        <w:rPr>
          <w:b/>
          <w:sz w:val="36"/>
        </w:rPr>
        <w:t>РОССИЙСКАЯ ФЕДЕРАЦИЯ</w:t>
      </w:r>
    </w:p>
    <w:p w:rsidR="00F0786E" w:rsidRPr="00803868" w:rsidRDefault="00F0786E" w:rsidP="00F0786E">
      <w:pPr>
        <w:pStyle w:val="a3"/>
        <w:rPr>
          <w:b/>
          <w:sz w:val="36"/>
        </w:rPr>
      </w:pPr>
      <w:r w:rsidRPr="00803868">
        <w:rPr>
          <w:b/>
          <w:sz w:val="36"/>
        </w:rPr>
        <w:t>КУРСКАЯ ОБЛАСТЬ МЕДВЕНСКИЙ РАЙОН</w:t>
      </w:r>
    </w:p>
    <w:p w:rsidR="00F0786E" w:rsidRPr="00803868" w:rsidRDefault="00F0786E" w:rsidP="00F0786E">
      <w:pPr>
        <w:pStyle w:val="a3"/>
        <w:rPr>
          <w:b/>
          <w:sz w:val="36"/>
        </w:rPr>
      </w:pPr>
    </w:p>
    <w:p w:rsidR="00F0786E" w:rsidRPr="00803868" w:rsidRDefault="00F0786E" w:rsidP="00F0786E">
      <w:pPr>
        <w:pStyle w:val="a3"/>
        <w:rPr>
          <w:b/>
          <w:sz w:val="36"/>
        </w:rPr>
      </w:pPr>
      <w:r w:rsidRPr="00803868">
        <w:rPr>
          <w:b/>
          <w:sz w:val="36"/>
        </w:rPr>
        <w:t>СОБРАНИЕ ДЕПУТАТОВ</w:t>
      </w:r>
    </w:p>
    <w:p w:rsidR="00F0786E" w:rsidRPr="00803868" w:rsidRDefault="00F0786E" w:rsidP="00F0786E">
      <w:pPr>
        <w:pStyle w:val="a3"/>
        <w:rPr>
          <w:b/>
          <w:szCs w:val="28"/>
        </w:rPr>
      </w:pPr>
      <w:r w:rsidRPr="00803868">
        <w:rPr>
          <w:b/>
          <w:szCs w:val="28"/>
        </w:rPr>
        <w:t>муниципального образования «Амосовский сельсовет»</w:t>
      </w:r>
    </w:p>
    <w:p w:rsidR="00F0786E" w:rsidRPr="00803868" w:rsidRDefault="00F0786E" w:rsidP="00F0786E">
      <w:pPr>
        <w:pStyle w:val="a3"/>
        <w:rPr>
          <w:b/>
          <w:sz w:val="36"/>
        </w:rPr>
      </w:pPr>
    </w:p>
    <w:p w:rsidR="00F0786E" w:rsidRPr="005C0008" w:rsidRDefault="00F0786E" w:rsidP="00F078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gramStart"/>
      <w:r w:rsidRPr="005C0008">
        <w:rPr>
          <w:rFonts w:ascii="Times New Roman" w:hAnsi="Times New Roman" w:cs="Times New Roman"/>
          <w:b/>
          <w:bCs/>
          <w:sz w:val="40"/>
          <w:szCs w:val="40"/>
        </w:rPr>
        <w:t>Р</w:t>
      </w:r>
      <w:proofErr w:type="gramEnd"/>
      <w:r w:rsidRPr="005C0008">
        <w:rPr>
          <w:rFonts w:ascii="Times New Roman" w:hAnsi="Times New Roman" w:cs="Times New Roman"/>
          <w:b/>
          <w:bCs/>
          <w:sz w:val="40"/>
          <w:szCs w:val="40"/>
        </w:rPr>
        <w:t xml:space="preserve"> Е Ш Е Н И Е</w:t>
      </w:r>
    </w:p>
    <w:p w:rsidR="00F0786E" w:rsidRPr="005C0008" w:rsidRDefault="00F0786E" w:rsidP="00F078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786E" w:rsidRPr="005C0008" w:rsidRDefault="00F0786E" w:rsidP="00F078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00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17.02</w:t>
      </w:r>
      <w:r w:rsidRPr="005C0008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5C0008">
        <w:rPr>
          <w:rFonts w:ascii="Times New Roman" w:hAnsi="Times New Roman" w:cs="Times New Roman"/>
          <w:sz w:val="28"/>
          <w:szCs w:val="28"/>
        </w:rPr>
        <w:t xml:space="preserve"> года                             №  </w:t>
      </w:r>
      <w:r>
        <w:rPr>
          <w:rFonts w:ascii="Times New Roman" w:hAnsi="Times New Roman" w:cs="Times New Roman"/>
          <w:sz w:val="28"/>
          <w:szCs w:val="28"/>
        </w:rPr>
        <w:t>36/248</w:t>
      </w:r>
    </w:p>
    <w:p w:rsidR="00F0786E" w:rsidRPr="0064453B" w:rsidRDefault="00F0786E" w:rsidP="00F078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86E" w:rsidRPr="001D1CA2" w:rsidRDefault="00F0786E" w:rsidP="00F07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CA2">
        <w:rPr>
          <w:rFonts w:ascii="Times New Roman" w:eastAsia="Times New Roman" w:hAnsi="Times New Roman" w:cs="Times New Roman"/>
          <w:b/>
          <w:sz w:val="24"/>
          <w:szCs w:val="24"/>
        </w:rPr>
        <w:t>О  внесении  изменений и дополнений  в решение</w:t>
      </w:r>
    </w:p>
    <w:p w:rsidR="00F0786E" w:rsidRPr="001D1CA2" w:rsidRDefault="00F0786E" w:rsidP="00F07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CA2">
        <w:rPr>
          <w:rFonts w:ascii="Times New Roman" w:eastAsia="Times New Roman" w:hAnsi="Times New Roman" w:cs="Times New Roman"/>
          <w:b/>
          <w:sz w:val="24"/>
          <w:szCs w:val="24"/>
        </w:rPr>
        <w:t xml:space="preserve">Собрания   депутатов   Амосовского   сельсовета </w:t>
      </w:r>
    </w:p>
    <w:p w:rsidR="00F0786E" w:rsidRDefault="00F0786E" w:rsidP="00F078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1CA2">
        <w:rPr>
          <w:rFonts w:ascii="Times New Roman" w:eastAsia="Times New Roman" w:hAnsi="Times New Roman" w:cs="Times New Roman"/>
          <w:b/>
          <w:sz w:val="24"/>
          <w:szCs w:val="24"/>
        </w:rPr>
        <w:t xml:space="preserve">от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26.02.2008  года  № </w:t>
      </w:r>
      <w:r w:rsidRPr="001D1CA2">
        <w:rPr>
          <w:rFonts w:ascii="Times New Roman" w:eastAsia="Times New Roman" w:hAnsi="Times New Roman" w:cs="Times New Roman"/>
          <w:b/>
          <w:sz w:val="24"/>
          <w:szCs w:val="24"/>
        </w:rPr>
        <w:t xml:space="preserve">189  </w:t>
      </w:r>
      <w:r w:rsidRPr="001D1CA2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 xml:space="preserve">О порядке назначения, </w:t>
      </w:r>
    </w:p>
    <w:p w:rsidR="00F0786E" w:rsidRDefault="00F0786E" w:rsidP="00F078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перерасчета и выплаты пенсии за выслугу лет </w:t>
      </w:r>
    </w:p>
    <w:p w:rsidR="00F0786E" w:rsidRDefault="00F0786E" w:rsidP="00F078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муниципальным служащим  </w:t>
      </w:r>
      <w:r w:rsidRPr="00167157">
        <w:rPr>
          <w:rFonts w:ascii="Times New Roman" w:hAnsi="Times New Roman"/>
          <w:b/>
          <w:sz w:val="24"/>
          <w:szCs w:val="24"/>
        </w:rPr>
        <w:t>Амосовск</w:t>
      </w:r>
      <w:r>
        <w:rPr>
          <w:rFonts w:ascii="Times New Roman" w:hAnsi="Times New Roman"/>
          <w:b/>
          <w:sz w:val="24"/>
          <w:szCs w:val="24"/>
        </w:rPr>
        <w:t>ого</w:t>
      </w:r>
      <w:r w:rsidRPr="0016715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сельсовета </w:t>
      </w:r>
      <w:r w:rsidRPr="00167157">
        <w:rPr>
          <w:rFonts w:ascii="Times New Roman" w:hAnsi="Times New Roman"/>
          <w:b/>
          <w:sz w:val="24"/>
          <w:szCs w:val="24"/>
        </w:rPr>
        <w:t xml:space="preserve"> </w:t>
      </w:r>
    </w:p>
    <w:p w:rsidR="00F0786E" w:rsidRDefault="00F0786E" w:rsidP="00F078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67157">
        <w:rPr>
          <w:rFonts w:ascii="Times New Roman" w:hAnsi="Times New Roman"/>
          <w:b/>
          <w:sz w:val="24"/>
          <w:szCs w:val="24"/>
        </w:rPr>
        <w:t>Медвенского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67157">
        <w:rPr>
          <w:rFonts w:ascii="Times New Roman" w:hAnsi="Times New Roman"/>
          <w:b/>
          <w:sz w:val="24"/>
          <w:szCs w:val="24"/>
        </w:rPr>
        <w:t>района Курской области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F0786E" w:rsidRDefault="00F0786E" w:rsidP="00F078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786E" w:rsidRDefault="00F0786E" w:rsidP="00F078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786E" w:rsidRDefault="00F0786E" w:rsidP="00F0786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Законом Курской области от 17 декабря 2010 года № 114-ЗКО «О пенсионном обеспечении государственных гражданских служащих Курской области», Собрание депутатов Амосовского сельсовета Медвенского  района  РЕШИЛО:</w:t>
      </w:r>
    </w:p>
    <w:p w:rsidR="00F0786E" w:rsidRPr="002B274F" w:rsidRDefault="00F0786E" w:rsidP="00F078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1.Внести следующие изменения в </w:t>
      </w:r>
      <w:r w:rsidRPr="002B274F">
        <w:rPr>
          <w:rFonts w:ascii="Times New Roman" w:eastAsia="Times New Roman" w:hAnsi="Times New Roman" w:cs="Times New Roman"/>
          <w:sz w:val="28"/>
          <w:szCs w:val="28"/>
        </w:rPr>
        <w:t>решение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Собрания депутатов   Амосовского  </w:t>
      </w:r>
      <w:r w:rsidRPr="002B274F">
        <w:rPr>
          <w:rFonts w:ascii="Times New Roman" w:eastAsia="Times New Roman" w:hAnsi="Times New Roman" w:cs="Times New Roman"/>
          <w:sz w:val="28"/>
          <w:szCs w:val="28"/>
        </w:rPr>
        <w:t xml:space="preserve">сельсовета от  26.02.2008  года  № 189  </w:t>
      </w:r>
      <w:r w:rsidRPr="002B274F">
        <w:rPr>
          <w:rFonts w:ascii="Times New Roman" w:hAnsi="Times New Roman"/>
          <w:sz w:val="28"/>
          <w:szCs w:val="28"/>
        </w:rPr>
        <w:t xml:space="preserve">«О порядке назначения, </w:t>
      </w:r>
    </w:p>
    <w:p w:rsidR="00F0786E" w:rsidRDefault="00F0786E" w:rsidP="00F078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274F">
        <w:rPr>
          <w:rFonts w:ascii="Times New Roman" w:hAnsi="Times New Roman"/>
          <w:sz w:val="28"/>
          <w:szCs w:val="28"/>
        </w:rPr>
        <w:t>перерасчета и выплаты пенсии за выслугу лет муниципальным служащим  Амосовского  сельсовета  Медвенского района Курской области»</w:t>
      </w:r>
      <w:r>
        <w:rPr>
          <w:rFonts w:ascii="Times New Roman" w:hAnsi="Times New Roman"/>
          <w:sz w:val="28"/>
          <w:szCs w:val="28"/>
        </w:rPr>
        <w:t xml:space="preserve"> (в редакции решения от 13.08.2010 года №  30/202):</w:t>
      </w:r>
    </w:p>
    <w:p w:rsidR="00F0786E" w:rsidRPr="007C659D" w:rsidRDefault="00F0786E" w:rsidP="00F0786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Pr="007C659D">
        <w:rPr>
          <w:rFonts w:ascii="Times New Roman" w:hAnsi="Times New Roman"/>
          <w:sz w:val="28"/>
          <w:szCs w:val="28"/>
        </w:rPr>
        <w:t>В Правилах назначения пенсии за выслугу лет</w:t>
      </w:r>
      <w:r>
        <w:rPr>
          <w:rFonts w:ascii="Times New Roman" w:hAnsi="Times New Roman"/>
          <w:sz w:val="28"/>
          <w:szCs w:val="28"/>
        </w:rPr>
        <w:t xml:space="preserve"> муниципальным служащим Амосовского сельсовета Медвенского района Курской области, перерасчета ее размера и выплаты, утвержденных указанным решением</w:t>
      </w:r>
      <w:r w:rsidRPr="007C659D">
        <w:rPr>
          <w:rFonts w:ascii="Times New Roman" w:hAnsi="Times New Roman"/>
          <w:sz w:val="28"/>
          <w:szCs w:val="28"/>
        </w:rPr>
        <w:t>:</w:t>
      </w:r>
    </w:p>
    <w:p w:rsidR="00F0786E" w:rsidRDefault="00F0786E" w:rsidP="00F078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2. дополнить подпунктами:</w:t>
      </w:r>
    </w:p>
    <w:p w:rsidR="00F0786E" w:rsidRDefault="00F0786E" w:rsidP="00F078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«2.5.Пенсия за выслугу лет, предусмотренная настоящим решением, устанавливается и выплачивается независимо от получения в соответствии с Федеральным законом «О трудовых пенсиях в Российской Федерации» накопительной части пенсии.</w:t>
      </w:r>
    </w:p>
    <w:p w:rsidR="00F0786E" w:rsidRDefault="00F0786E" w:rsidP="00F078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2.6.Муниципальные служащие Амосовского сельсовета Медвенского района, имеющие не менее пяти лет страхового стажа, приходящегося на периоды работы и (или) иной деятельности, предусмотренные статьей 10 Федерального закона «О трудовых пенсиях в Российской Федерации», имеют право на одновременное получение пенсии за выслугу лет, предусмотренной настоящим Законом, и доли страховой части трудовой пенсии по старости, устанавливаемой к указанной пенсии за выслугу лет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«О трудовых пенсиях в Российской Федерации» </w:t>
      </w:r>
      <w:r>
        <w:rPr>
          <w:rFonts w:ascii="Times New Roman" w:hAnsi="Times New Roman"/>
          <w:sz w:val="28"/>
          <w:szCs w:val="28"/>
        </w:rPr>
        <w:lastRenderedPageBreak/>
        <w:t>исходя из расчетного пенсионного капитала, сформированного за счет общей суммы страховых взносов, поступивших за застрахованное лицо в Пенсионный фонд российской Федерации после назначения пенсии за выслугу лет за период не менее 12 полных месяцев работы и (или) иной деятельности, включая суммы ее увеличения в связи с индексацией (дополнительным увеличением</w:t>
      </w:r>
      <w:proofErr w:type="gramEnd"/>
      <w:r>
        <w:rPr>
          <w:rFonts w:ascii="Times New Roman" w:hAnsi="Times New Roman"/>
          <w:sz w:val="28"/>
          <w:szCs w:val="28"/>
        </w:rPr>
        <w:t>) и перерасчетом (корректировкой) в соответствии с пунктом 6 статьи 17 и статьи 17.1 указанного Федерального закона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F0786E" w:rsidRPr="00AB1C8C" w:rsidRDefault="00F0786E" w:rsidP="00F07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AB1C8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1C8C">
        <w:rPr>
          <w:rFonts w:ascii="Times New Roman" w:hAnsi="Times New Roman" w:cs="Times New Roman"/>
          <w:sz w:val="28"/>
          <w:szCs w:val="28"/>
        </w:rPr>
        <w:t>подпункт 5.3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B1C8C">
        <w:rPr>
          <w:rFonts w:ascii="Times New Roman" w:hAnsi="Times New Roman" w:cs="Times New Roman"/>
          <w:sz w:val="28"/>
          <w:szCs w:val="28"/>
        </w:rPr>
        <w:t xml:space="preserve"> пункта 5. дополнить абзацем «При определении размера пенсии за выслугу лет в порядке, установленном подпунктом 5.3. пункта 5. решения Собрания депутатов Амосовского сельсовета от  </w:t>
      </w:r>
      <w:r w:rsidRPr="00AB1C8C">
        <w:rPr>
          <w:rFonts w:ascii="Times New Roman" w:eastAsia="Times New Roman" w:hAnsi="Times New Roman" w:cs="Times New Roman"/>
          <w:sz w:val="28"/>
          <w:szCs w:val="28"/>
        </w:rPr>
        <w:t xml:space="preserve">26.02.2008  года  № 189  </w:t>
      </w:r>
      <w:r w:rsidRPr="00AB1C8C">
        <w:rPr>
          <w:rFonts w:ascii="Times New Roman" w:hAnsi="Times New Roman" w:cs="Times New Roman"/>
          <w:sz w:val="28"/>
          <w:szCs w:val="28"/>
        </w:rPr>
        <w:t>«О порядке назначения, перерасчета и выплаты пенсии за выслугу лет муниципальным служащим  Амосовского  сельсовета  Медвенского района Курской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1C8C">
        <w:rPr>
          <w:rFonts w:ascii="Times New Roman" w:hAnsi="Times New Roman" w:cs="Times New Roman"/>
          <w:sz w:val="28"/>
          <w:szCs w:val="28"/>
        </w:rPr>
        <w:t>не учитываются суммы фиксированного базового размера страховой части трудовой пенсии по старости (фиксированного</w:t>
      </w:r>
      <w:proofErr w:type="gramEnd"/>
      <w:r w:rsidRPr="00AB1C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1C8C">
        <w:rPr>
          <w:rFonts w:ascii="Times New Roman" w:hAnsi="Times New Roman" w:cs="Times New Roman"/>
          <w:sz w:val="28"/>
          <w:szCs w:val="28"/>
        </w:rPr>
        <w:t>базового размера трудовой пенсии по инвалидности), приходящиеся на нетрудоспособных членов семьи и на увеличение указанного фи</w:t>
      </w:r>
      <w:r>
        <w:rPr>
          <w:rFonts w:ascii="Times New Roman" w:hAnsi="Times New Roman" w:cs="Times New Roman"/>
          <w:sz w:val="28"/>
          <w:szCs w:val="28"/>
        </w:rPr>
        <w:t>ксированного базового размера в</w:t>
      </w:r>
      <w:r w:rsidRPr="00AB1C8C">
        <w:rPr>
          <w:rFonts w:ascii="Times New Roman" w:hAnsi="Times New Roman" w:cs="Times New Roman"/>
          <w:sz w:val="28"/>
          <w:szCs w:val="28"/>
        </w:rPr>
        <w:t xml:space="preserve"> связи с достижением возраста 80 лет или наличием инвалидности 1 группы, размер доли страховой части трудовой пенсии по старости, исчисленной в соответствии с Федеральным законом «О трудовых пенсиях в Российской Федерации» исходя из расчетного пенсионного капитала, сформированного за счет общей суммы</w:t>
      </w:r>
      <w:proofErr w:type="gramEnd"/>
      <w:r w:rsidRPr="00AB1C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1C8C">
        <w:rPr>
          <w:rFonts w:ascii="Times New Roman" w:hAnsi="Times New Roman" w:cs="Times New Roman"/>
          <w:sz w:val="28"/>
          <w:szCs w:val="28"/>
        </w:rPr>
        <w:t>страховых взносов, поступивших за застрахованное лицо в Пенсионный фонд Российской Федерации после назначения пенсии за выслугу лет за период не менее 12 полных месяцев работы и (или) иной деятельности, включая суммы ее увеличения в связи с индексацией (дополнительным увеличением) и перерасчетом (корректировкой) в соответствии с пунктом 6 статьи 17 и статьей 17.1. указанного Федерального закона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B1C8C">
        <w:rPr>
          <w:rFonts w:ascii="Times New Roman" w:hAnsi="Times New Roman" w:cs="Times New Roman"/>
          <w:sz w:val="28"/>
          <w:szCs w:val="28"/>
        </w:rPr>
        <w:t xml:space="preserve"> а также суммы, полагающиеся в</w:t>
      </w:r>
      <w:proofErr w:type="gramEnd"/>
      <w:r w:rsidRPr="00AB1C8C">
        <w:rPr>
          <w:rFonts w:ascii="Times New Roman" w:hAnsi="Times New Roman" w:cs="Times New Roman"/>
          <w:sz w:val="28"/>
          <w:szCs w:val="28"/>
        </w:rPr>
        <w:t xml:space="preserve"> связи с валоризацией пенсионных прав в соответствии с Федеральным законом «О трудовых пенсиях в Российской Федерации»;</w:t>
      </w:r>
    </w:p>
    <w:p w:rsidR="00F0786E" w:rsidRDefault="00F0786E" w:rsidP="00F0786E">
      <w:pPr>
        <w:pStyle w:val="1"/>
        <w:shd w:val="clear" w:color="auto" w:fill="auto"/>
        <w:ind w:left="20" w:firstLine="740"/>
      </w:pPr>
      <w:r>
        <w:t>-подпункт 5.6  пункта 5 дополнить абзацами:</w:t>
      </w:r>
    </w:p>
    <w:p w:rsidR="00F0786E" w:rsidRDefault="00F0786E" w:rsidP="00F0786E">
      <w:pPr>
        <w:pStyle w:val="1"/>
        <w:shd w:val="clear" w:color="auto" w:fill="auto"/>
        <w:ind w:left="20" w:right="20" w:firstLine="740"/>
      </w:pPr>
      <w:r>
        <w:t>«Перерасчет размера пенсии за выслугу лет производится с 1-го числа месяца, следующего за месяцем, в котором гражданин обратился за перерасчетом размера пенсии.</w:t>
      </w:r>
    </w:p>
    <w:p w:rsidR="00F0786E" w:rsidRDefault="00F0786E" w:rsidP="00F0786E">
      <w:pPr>
        <w:pStyle w:val="1"/>
        <w:shd w:val="clear" w:color="auto" w:fill="auto"/>
        <w:ind w:left="20" w:right="20" w:firstLine="740"/>
      </w:pPr>
      <w:r>
        <w:t>Пенсия за выслугу лет муниципальным служащим назначается на следующий срок:</w:t>
      </w:r>
    </w:p>
    <w:p w:rsidR="00F0786E" w:rsidRDefault="00F0786E" w:rsidP="00F0786E">
      <w:pPr>
        <w:pStyle w:val="1"/>
        <w:shd w:val="clear" w:color="auto" w:fill="auto"/>
        <w:ind w:left="20" w:right="20" w:firstLine="740"/>
      </w:pPr>
      <w:r>
        <w:t>-пенсия за выслугу лет, установленная к трудовой пенсии по старости, - бессрочно;</w:t>
      </w:r>
    </w:p>
    <w:p w:rsidR="00F0786E" w:rsidRDefault="00F0786E" w:rsidP="00F0786E">
      <w:pPr>
        <w:pStyle w:val="1"/>
        <w:shd w:val="clear" w:color="auto" w:fill="auto"/>
        <w:tabs>
          <w:tab w:val="left" w:pos="5377"/>
        </w:tabs>
        <w:ind w:left="20" w:right="20" w:firstLine="740"/>
      </w:pPr>
      <w:r>
        <w:t>- пенсия за выслугу лет, установленная к трудовой пенсии по инвалидности, - на срок, на который установлена трудовая пенсия по инвалидности»;</w:t>
      </w:r>
      <w:r>
        <w:tab/>
      </w:r>
    </w:p>
    <w:p w:rsidR="00F0786E" w:rsidRDefault="00F0786E" w:rsidP="00F0786E">
      <w:pPr>
        <w:pStyle w:val="1"/>
        <w:shd w:val="clear" w:color="auto" w:fill="auto"/>
        <w:ind w:left="20" w:right="20" w:firstLine="740"/>
      </w:pPr>
      <w:proofErr w:type="gramStart"/>
      <w:r>
        <w:t>- пункт 5. дополнить подпунктом «5.11.Гражданам из числа муниципальных служащих Амосовского сельсовета Медвенского района, у которых выплата пенсии за выслугу лет была прекращена в связи с прекращением выплаты трудовой пенсии по инвалидности, при установлении трудовой пенсии по старости органом, осуществляющим пенсионное обеспечение, производится восстановление пенсии за выслугу лет со дня установления трудовой пенсии по старости.</w:t>
      </w:r>
      <w:proofErr w:type="gramEnd"/>
      <w:r>
        <w:t xml:space="preserve"> При восстановлении выплаты пенсии за выслугу лет право на нее не пересматривается. При этом размер указанной пенсии определяется в порядке, предусмотренном пунктом 5. решения Собрания депутатов Амосовского сельсовета </w:t>
      </w:r>
      <w:r w:rsidRPr="00AB1C8C">
        <w:rPr>
          <w:sz w:val="28"/>
          <w:szCs w:val="28"/>
        </w:rPr>
        <w:t>от  26.02.2008  года  № 189  «О порядке назначения, перерасчета и выплаты пенсии за выслугу лет муниципальным служащим  Амосовского  сельсовета  Медвенского района Курской области»</w:t>
      </w:r>
      <w:r>
        <w:rPr>
          <w:sz w:val="28"/>
          <w:szCs w:val="28"/>
        </w:rPr>
        <w:t xml:space="preserve"> </w:t>
      </w:r>
      <w:r>
        <w:t>с учетом размера установленной трудовой пенсии по старости. По желанию указанных граждан пенсия за выслугу лет может быть установлена заново в порядке, предусмотренном вышеуказанным решением</w:t>
      </w:r>
      <w:proofErr w:type="gramStart"/>
      <w:r>
        <w:t>.».</w:t>
      </w:r>
      <w:proofErr w:type="gramEnd"/>
    </w:p>
    <w:p w:rsidR="00F0786E" w:rsidRDefault="00F0786E" w:rsidP="00F078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2.Настоящее решение вступает в силу со дня его подписания.</w:t>
      </w:r>
    </w:p>
    <w:p w:rsidR="00F0786E" w:rsidRDefault="00F0786E" w:rsidP="00F078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786E" w:rsidRDefault="00F0786E" w:rsidP="00F0786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0786E" w:rsidRDefault="00F0786E" w:rsidP="00F078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Амосовского сельсовета                                                 В.В. Переверзева</w:t>
      </w:r>
    </w:p>
    <w:p w:rsidR="00F0786E" w:rsidRDefault="00F0786E" w:rsidP="00F0786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0786E" w:rsidRDefault="00F0786E" w:rsidP="00F0786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0786E" w:rsidRDefault="00F0786E" w:rsidP="00F0786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0786E" w:rsidRDefault="00F0786E" w:rsidP="00F0786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0786E" w:rsidRDefault="00F0786E" w:rsidP="00F0786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0786E" w:rsidRDefault="00F0786E" w:rsidP="00F0786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53E26" w:rsidRDefault="00553E26"/>
    <w:sectPr w:rsidR="00553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>
    <w:useFELayout/>
  </w:compat>
  <w:rsids>
    <w:rsidRoot w:val="00F0786E"/>
    <w:rsid w:val="00553E26"/>
    <w:rsid w:val="00F07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0786E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F0786E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_"/>
    <w:basedOn w:val="a0"/>
    <w:link w:val="1"/>
    <w:rsid w:val="00F0786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F0786E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853</Words>
  <Characters>4866</Characters>
  <Application>Microsoft Office Word</Application>
  <DocSecurity>0</DocSecurity>
  <Lines>40</Lines>
  <Paragraphs>11</Paragraphs>
  <ScaleCrop>false</ScaleCrop>
  <Company>Администрация Амосовского сельсовета</Company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-=-</dc:creator>
  <cp:keywords/>
  <dc:description/>
  <cp:lastModifiedBy>-=-</cp:lastModifiedBy>
  <cp:revision>2</cp:revision>
  <dcterms:created xsi:type="dcterms:W3CDTF">2013-07-15T11:55:00Z</dcterms:created>
  <dcterms:modified xsi:type="dcterms:W3CDTF">2013-07-15T11:55:00Z</dcterms:modified>
</cp:coreProperties>
</file>